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D7F" w:rsidRPr="00321D7F" w:rsidRDefault="00321D7F" w:rsidP="00321D7F">
      <w:pPr>
        <w:spacing w:before="100" w:beforeAutospacing="1" w:after="100" w:afterAutospacing="1" w:line="345" w:lineRule="atLeast"/>
        <w:outlineLvl w:val="1"/>
        <w:rPr>
          <w:rFonts w:ascii="Times New Roman" w:eastAsia="Times New Roman" w:hAnsi="Times New Roman" w:cs="Times New Roman"/>
          <w:b/>
          <w:bCs/>
          <w:sz w:val="36"/>
          <w:szCs w:val="36"/>
          <w:lang w:eastAsia="ru-RU"/>
        </w:rPr>
      </w:pPr>
      <w:r w:rsidRPr="00321D7F">
        <w:rPr>
          <w:rFonts w:ascii="Times New Roman" w:eastAsia="Times New Roman" w:hAnsi="Times New Roman" w:cs="Times New Roman"/>
          <w:b/>
          <w:bCs/>
          <w:sz w:val="36"/>
          <w:szCs w:val="36"/>
          <w:lang w:eastAsia="ru-RU"/>
        </w:rPr>
        <w:t>Игры на сплочение коллектива в начальной школе по классам</w:t>
      </w:r>
    </w:p>
    <w:p w:rsidR="00321D7F" w:rsidRPr="00321D7F" w:rsidRDefault="00321D7F" w:rsidP="00321D7F">
      <w:pPr>
        <w:spacing w:before="100" w:beforeAutospacing="1" w:after="100" w:afterAutospacing="1" w:line="345" w:lineRule="atLeast"/>
        <w:outlineLvl w:val="1"/>
        <w:rPr>
          <w:rFonts w:ascii="Times New Roman" w:eastAsia="Times New Roman" w:hAnsi="Times New Roman" w:cs="Times New Roman"/>
          <w:b/>
          <w:bCs/>
          <w:sz w:val="36"/>
          <w:szCs w:val="36"/>
          <w:lang w:eastAsia="ru-RU"/>
        </w:rPr>
      </w:pPr>
      <w:r w:rsidRPr="00321D7F">
        <w:rPr>
          <w:rFonts w:ascii="Times New Roman" w:eastAsia="Times New Roman" w:hAnsi="Times New Roman" w:cs="Times New Roman"/>
          <w:b/>
          <w:bCs/>
          <w:sz w:val="36"/>
          <w:szCs w:val="36"/>
          <w:lang w:eastAsia="ru-RU"/>
        </w:rPr>
        <w:t>Игры для 1 класса на сплочение коллектива</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Самая простая игра, в ходе которой дети могут познакомиться друг с другом — </w:t>
      </w:r>
      <w:r w:rsidRPr="00321D7F">
        <w:rPr>
          <w:rFonts w:ascii="Times New Roman" w:eastAsia="Times New Roman" w:hAnsi="Times New Roman" w:cs="Times New Roman"/>
          <w:b/>
          <w:bCs/>
          <w:sz w:val="24"/>
          <w:szCs w:val="24"/>
          <w:u w:val="single"/>
          <w:lang w:eastAsia="ru-RU"/>
        </w:rPr>
        <w:t>«Мячик»</w:t>
      </w:r>
      <w:r w:rsidRPr="00321D7F">
        <w:rPr>
          <w:rFonts w:ascii="Times New Roman" w:eastAsia="Times New Roman" w:hAnsi="Times New Roman" w:cs="Times New Roman"/>
          <w:sz w:val="24"/>
          <w:szCs w:val="24"/>
          <w:lang w:eastAsia="ru-RU"/>
        </w:rPr>
        <w:t>. Суть ее в том, что дети стают в круг и один ребенок получает в руки мяч. Он должен назвать свое имя и передать мячик соседу, а тот тоже представляется и отдает мяч дальше. Так продолжается до тех пор, пока каждый первоклассник не назовет свое имя.</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Эту игру можно проводить несколько раз на протяжении первых двух месяцев, предлагая для детей другие задания:</w:t>
      </w:r>
    </w:p>
    <w:p w:rsidR="00321D7F" w:rsidRPr="00321D7F" w:rsidRDefault="00321D7F" w:rsidP="00321D7F">
      <w:pPr>
        <w:numPr>
          <w:ilvl w:val="0"/>
          <w:numId w:val="1"/>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назвать имя и фамилию;</w:t>
      </w:r>
    </w:p>
    <w:p w:rsidR="00321D7F" w:rsidRPr="00321D7F" w:rsidRDefault="00321D7F" w:rsidP="00321D7F">
      <w:pPr>
        <w:numPr>
          <w:ilvl w:val="0"/>
          <w:numId w:val="1"/>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назвать имя и свое любимое занятие (игрушку, животное, цвет);</w:t>
      </w:r>
    </w:p>
    <w:p w:rsidR="00321D7F" w:rsidRPr="00321D7F" w:rsidRDefault="00321D7F" w:rsidP="00321D7F">
      <w:pPr>
        <w:numPr>
          <w:ilvl w:val="0"/>
          <w:numId w:val="1"/>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сказать свое имя и имена родителей и т.д.</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Чтобы помочь детям быстрее запомнить имена одноклассников, рекомендуется провести игру </w:t>
      </w:r>
      <w:r w:rsidRPr="00321D7F">
        <w:rPr>
          <w:rFonts w:ascii="Times New Roman" w:eastAsia="Times New Roman" w:hAnsi="Times New Roman" w:cs="Times New Roman"/>
          <w:b/>
          <w:bCs/>
          <w:sz w:val="24"/>
          <w:szCs w:val="24"/>
          <w:u w:val="single"/>
          <w:lang w:eastAsia="ru-RU"/>
        </w:rPr>
        <w:t>«Мы идем в поход»</w:t>
      </w:r>
      <w:r w:rsidRPr="00321D7F">
        <w:rPr>
          <w:rFonts w:ascii="Times New Roman" w:eastAsia="Times New Roman" w:hAnsi="Times New Roman" w:cs="Times New Roman"/>
          <w:sz w:val="24"/>
          <w:szCs w:val="24"/>
          <w:lang w:eastAsia="ru-RU"/>
        </w:rPr>
        <w:t xml:space="preserve">, в которой используется </w:t>
      </w:r>
      <w:hyperlink r:id="rId6" w:tgtFrame="_blank" w:history="1">
        <w:r w:rsidRPr="00321D7F">
          <w:rPr>
            <w:rFonts w:ascii="Times New Roman" w:eastAsia="Times New Roman" w:hAnsi="Times New Roman" w:cs="Times New Roman"/>
            <w:color w:val="0000FF"/>
            <w:sz w:val="24"/>
            <w:szCs w:val="24"/>
            <w:u w:val="single"/>
            <w:lang w:eastAsia="ru-RU"/>
          </w:rPr>
          <w:t>прием ассоциации</w:t>
        </w:r>
      </w:hyperlink>
      <w:r w:rsidRPr="00321D7F">
        <w:rPr>
          <w:rFonts w:ascii="Times New Roman" w:eastAsia="Times New Roman" w:hAnsi="Times New Roman" w:cs="Times New Roman"/>
          <w:sz w:val="24"/>
          <w:szCs w:val="24"/>
          <w:lang w:eastAsia="ru-RU"/>
        </w:rPr>
        <w:t>. Детям сообщается, что нужно собраться в поход и взять с собой много вещей. Каждому следует произнести фразу «Меня зовут…, и я беру с собой…». При этом ребенок должен указать такой предмет, название которого начинается с той же буквы, что и его имя. Такую игру можно проводить несколько раз, предлагая детям собраться в библиотеку, поездку на море, в школу и т.д.</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Получить больше информации об одноклассниках, выявить ребят со схожими интересами или способностями может помочь игра на сплочение </w:t>
      </w:r>
      <w:r w:rsidRPr="00321D7F">
        <w:rPr>
          <w:rFonts w:ascii="Times New Roman" w:eastAsia="Times New Roman" w:hAnsi="Times New Roman" w:cs="Times New Roman"/>
          <w:b/>
          <w:bCs/>
          <w:sz w:val="24"/>
          <w:szCs w:val="24"/>
          <w:u w:val="single"/>
          <w:lang w:eastAsia="ru-RU"/>
        </w:rPr>
        <w:t>«Граница»</w:t>
      </w:r>
      <w:r w:rsidRPr="00321D7F">
        <w:rPr>
          <w:rFonts w:ascii="Times New Roman" w:eastAsia="Times New Roman" w:hAnsi="Times New Roman" w:cs="Times New Roman"/>
          <w:sz w:val="24"/>
          <w:szCs w:val="24"/>
          <w:lang w:eastAsia="ru-RU"/>
        </w:rPr>
        <w:t>. Правила проведения просты: дети выстраиваются в шеренгу, учитель на расстоянии 2-3 метров от них проводит границу. Далее он оглашает задание:</w:t>
      </w:r>
    </w:p>
    <w:p w:rsidR="00321D7F" w:rsidRPr="00321D7F" w:rsidRDefault="00321D7F" w:rsidP="00321D7F">
      <w:pPr>
        <w:numPr>
          <w:ilvl w:val="0"/>
          <w:numId w:val="2"/>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у кого есть брат;</w:t>
      </w:r>
    </w:p>
    <w:p w:rsidR="00321D7F" w:rsidRPr="00321D7F" w:rsidRDefault="00321D7F" w:rsidP="00321D7F">
      <w:pPr>
        <w:numPr>
          <w:ilvl w:val="0"/>
          <w:numId w:val="2"/>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кому 7 лет;</w:t>
      </w:r>
    </w:p>
    <w:p w:rsidR="00321D7F" w:rsidRPr="00321D7F" w:rsidRDefault="00321D7F" w:rsidP="00321D7F">
      <w:pPr>
        <w:numPr>
          <w:ilvl w:val="0"/>
          <w:numId w:val="2"/>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кто недавно ходил в кино;</w:t>
      </w:r>
    </w:p>
    <w:p w:rsidR="00321D7F" w:rsidRPr="00321D7F" w:rsidRDefault="00321D7F" w:rsidP="00321D7F">
      <w:pPr>
        <w:numPr>
          <w:ilvl w:val="0"/>
          <w:numId w:val="2"/>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кто любит рисовать;</w:t>
      </w:r>
    </w:p>
    <w:p w:rsidR="00321D7F" w:rsidRPr="00321D7F" w:rsidRDefault="00321D7F" w:rsidP="00321D7F">
      <w:pPr>
        <w:numPr>
          <w:ilvl w:val="0"/>
          <w:numId w:val="2"/>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у кого есть дома кошка и т.д.</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Школьники, к которым относится указанный признак, должны перейти через эту линии и собраться на другой стороне. Информация, которую дети узнают после этой игры, может послужить поводом для дальнейшего более тесного общения.</w:t>
      </w:r>
    </w:p>
    <w:p w:rsidR="00321D7F" w:rsidRPr="00321D7F" w:rsidRDefault="00321D7F" w:rsidP="00321D7F">
      <w:pPr>
        <w:spacing w:before="100" w:beforeAutospacing="1" w:after="100" w:afterAutospacing="1" w:line="345" w:lineRule="atLeast"/>
        <w:outlineLvl w:val="1"/>
        <w:rPr>
          <w:rFonts w:ascii="Times New Roman" w:eastAsia="Times New Roman" w:hAnsi="Times New Roman" w:cs="Times New Roman"/>
          <w:b/>
          <w:bCs/>
          <w:sz w:val="36"/>
          <w:szCs w:val="36"/>
          <w:lang w:eastAsia="ru-RU"/>
        </w:rPr>
      </w:pPr>
      <w:r w:rsidRPr="00321D7F">
        <w:rPr>
          <w:rFonts w:ascii="Times New Roman" w:eastAsia="Times New Roman" w:hAnsi="Times New Roman" w:cs="Times New Roman"/>
          <w:b/>
          <w:bCs/>
          <w:sz w:val="36"/>
          <w:szCs w:val="36"/>
          <w:lang w:eastAsia="ru-RU"/>
        </w:rPr>
        <w:t>Игры на сплочение коллектива для 2 класса</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lastRenderedPageBreak/>
        <w:t xml:space="preserve">Победить неуверенность и страх ребенка сделать что-то не так может проведение игры </w:t>
      </w:r>
      <w:r w:rsidRPr="00321D7F">
        <w:rPr>
          <w:rFonts w:ascii="Times New Roman" w:eastAsia="Times New Roman" w:hAnsi="Times New Roman" w:cs="Times New Roman"/>
          <w:b/>
          <w:bCs/>
          <w:sz w:val="24"/>
          <w:szCs w:val="24"/>
          <w:u w:val="single"/>
          <w:lang w:eastAsia="ru-RU"/>
        </w:rPr>
        <w:t>«Здравствуй, друг»</w:t>
      </w:r>
      <w:r w:rsidRPr="00321D7F">
        <w:rPr>
          <w:rFonts w:ascii="Times New Roman" w:eastAsia="Times New Roman" w:hAnsi="Times New Roman" w:cs="Times New Roman"/>
          <w:sz w:val="24"/>
          <w:szCs w:val="24"/>
          <w:lang w:eastAsia="ru-RU"/>
        </w:rPr>
        <w:t xml:space="preserve">. В ней детям предлагается повторять готовый ритуал приветствия. Для этого </w:t>
      </w:r>
      <w:hyperlink r:id="rId7" w:tgtFrame="_blank" w:history="1">
        <w:r w:rsidRPr="00321D7F">
          <w:rPr>
            <w:rFonts w:ascii="Times New Roman" w:eastAsia="Times New Roman" w:hAnsi="Times New Roman" w:cs="Times New Roman"/>
            <w:color w:val="0000FF"/>
            <w:sz w:val="24"/>
            <w:szCs w:val="24"/>
            <w:u w:val="single"/>
            <w:lang w:eastAsia="ru-RU"/>
          </w:rPr>
          <w:t>класс делится на две группы</w:t>
        </w:r>
      </w:hyperlink>
      <w:r w:rsidRPr="00321D7F">
        <w:rPr>
          <w:rFonts w:ascii="Times New Roman" w:eastAsia="Times New Roman" w:hAnsi="Times New Roman" w:cs="Times New Roman"/>
          <w:sz w:val="24"/>
          <w:szCs w:val="24"/>
          <w:lang w:eastAsia="ru-RU"/>
        </w:rPr>
        <w:t xml:space="preserve">. Дети первой группы встают в круг, а участники второй группы заходят внутрь его и тоже встают по кругу, повернувшись лицом к своим одноклассникам. Таким </w:t>
      </w:r>
      <w:proofErr w:type="gramStart"/>
      <w:r w:rsidRPr="00321D7F">
        <w:rPr>
          <w:rFonts w:ascii="Times New Roman" w:eastAsia="Times New Roman" w:hAnsi="Times New Roman" w:cs="Times New Roman"/>
          <w:sz w:val="24"/>
          <w:szCs w:val="24"/>
          <w:lang w:eastAsia="ru-RU"/>
        </w:rPr>
        <w:t>образом</w:t>
      </w:r>
      <w:proofErr w:type="gramEnd"/>
      <w:r w:rsidRPr="00321D7F">
        <w:rPr>
          <w:rFonts w:ascii="Times New Roman" w:eastAsia="Times New Roman" w:hAnsi="Times New Roman" w:cs="Times New Roman"/>
          <w:sz w:val="24"/>
          <w:szCs w:val="24"/>
          <w:lang w:eastAsia="ru-RU"/>
        </w:rPr>
        <w:t xml:space="preserve"> должны получиться пары, которым нужно поздороваться друг с другом, повторяя за учителем его слова и движения:</w:t>
      </w:r>
    </w:p>
    <w:p w:rsidR="00321D7F" w:rsidRPr="00321D7F" w:rsidRDefault="00321D7F" w:rsidP="00321D7F">
      <w:pPr>
        <w:spacing w:before="100" w:beforeAutospacing="1" w:after="100" w:afterAutospacing="1" w:line="34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5537200" cy="1371600"/>
            <wp:effectExtent l="0" t="0" r="6350" b="0"/>
            <wp:docPr id="1" name="Рисунок 1" descr="http://pedsovet.su/_pu/63/s28659122.jpg">
              <a:hlinkClick xmlns:a="http://schemas.openxmlformats.org/drawingml/2006/main" r:id="rId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sovet.su/_pu/63/s28659122.jpg">
                      <a:hlinkClick r:id="rId8" tgtFrame="&quot;_blank&quot;" tooltip="&quot;Нажмите для просмотра в полном размере...&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7200" cy="1371600"/>
                    </a:xfrm>
                    <a:prstGeom prst="rect">
                      <a:avLst/>
                    </a:prstGeom>
                    <a:noFill/>
                    <a:ln>
                      <a:noFill/>
                    </a:ln>
                  </pic:spPr>
                </pic:pic>
              </a:graphicData>
            </a:graphic>
          </wp:inline>
        </w:drawing>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После этого ребятам из внутреннего круга нужно сдвинуться вправо, перейдя к другим партнерам, и снова произнести приветствие. Так можно повторять несколько раз. В ситуации, когда все действуют по одинаковому шаблону, ребенок будет чувствовать себя равноправным членом коллектива, сможет раскрепоститься и преодолеть замкнутость.</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Детей во втором классе нужно учить говорить о своих чувствах и уметь понимать настроение и эмоции других. Такая возможность у них появляется во время игры </w:t>
      </w:r>
      <w:r w:rsidRPr="00321D7F">
        <w:rPr>
          <w:rFonts w:ascii="Times New Roman" w:eastAsia="Times New Roman" w:hAnsi="Times New Roman" w:cs="Times New Roman"/>
          <w:b/>
          <w:bCs/>
          <w:sz w:val="24"/>
          <w:szCs w:val="24"/>
          <w:u w:val="single"/>
          <w:lang w:eastAsia="ru-RU"/>
        </w:rPr>
        <w:t>«На что похоже настроение»</w:t>
      </w:r>
      <w:r w:rsidRPr="00321D7F">
        <w:rPr>
          <w:rFonts w:ascii="Times New Roman" w:eastAsia="Times New Roman" w:hAnsi="Times New Roman" w:cs="Times New Roman"/>
          <w:sz w:val="24"/>
          <w:szCs w:val="24"/>
          <w:lang w:eastAsia="ru-RU"/>
        </w:rPr>
        <w:t xml:space="preserve">. Для ее проведения лучше расположить детей по кругу и предложить продолжить фразу «Мое настроение сегодня похоже </w:t>
      </w:r>
      <w:proofErr w:type="gramStart"/>
      <w:r w:rsidRPr="00321D7F">
        <w:rPr>
          <w:rFonts w:ascii="Times New Roman" w:eastAsia="Times New Roman" w:hAnsi="Times New Roman" w:cs="Times New Roman"/>
          <w:sz w:val="24"/>
          <w:szCs w:val="24"/>
          <w:lang w:eastAsia="ru-RU"/>
        </w:rPr>
        <w:t>на</w:t>
      </w:r>
      <w:proofErr w:type="gramEnd"/>
      <w:r w:rsidRPr="00321D7F">
        <w:rPr>
          <w:rFonts w:ascii="Times New Roman" w:eastAsia="Times New Roman" w:hAnsi="Times New Roman" w:cs="Times New Roman"/>
          <w:sz w:val="24"/>
          <w:szCs w:val="24"/>
          <w:lang w:eastAsia="ru-RU"/>
        </w:rPr>
        <w:t>…». Может быть задана определенная тема для сравнения: время года, цвет, цветок, зверь и т.д. Чтобы показать пример ответа, первым высказывается учитель. В конце игры можно провести обсуждение, определить, кто сегодня злится или печалится и почему, а также предложить детям помочь своим одноклассникам улучшить настроение.</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Если дети в классе еще не могут или стесняются выразить свое настроение словами, можно предложить использовать для этого мимику, позы, жесты. В игре </w:t>
      </w:r>
      <w:r w:rsidRPr="00321D7F">
        <w:rPr>
          <w:rFonts w:ascii="Times New Roman" w:eastAsia="Times New Roman" w:hAnsi="Times New Roman" w:cs="Times New Roman"/>
          <w:b/>
          <w:bCs/>
          <w:sz w:val="24"/>
          <w:szCs w:val="24"/>
          <w:u w:val="single"/>
          <w:lang w:eastAsia="ru-RU"/>
        </w:rPr>
        <w:t>«По грибы»</w:t>
      </w:r>
      <w:r w:rsidRPr="00321D7F">
        <w:rPr>
          <w:rFonts w:ascii="Times New Roman" w:eastAsia="Times New Roman" w:hAnsi="Times New Roman" w:cs="Times New Roman"/>
          <w:sz w:val="24"/>
          <w:szCs w:val="24"/>
          <w:lang w:eastAsia="ru-RU"/>
        </w:rPr>
        <w:t xml:space="preserve"> нужно выбрать грибника, а остальным ученикам предложить изобразить любой гриб, но так, чтобы по его виду было понятно съедобный он или нет. Грибник, рассматривая замерших детей, должен их разделить на две группы. После этого можно предложить детям высказаться, почему они захотели изображать именно такой гриб.</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Для выработки первичных навыков взаимодействия подходит игра </w:t>
      </w:r>
      <w:r w:rsidRPr="00321D7F">
        <w:rPr>
          <w:rFonts w:ascii="Times New Roman" w:eastAsia="Times New Roman" w:hAnsi="Times New Roman" w:cs="Times New Roman"/>
          <w:b/>
          <w:bCs/>
          <w:sz w:val="24"/>
          <w:szCs w:val="24"/>
          <w:u w:val="single"/>
          <w:lang w:eastAsia="ru-RU"/>
        </w:rPr>
        <w:t>«Корабли и скалы»</w:t>
      </w:r>
      <w:r w:rsidRPr="00321D7F">
        <w:rPr>
          <w:rFonts w:ascii="Times New Roman" w:eastAsia="Times New Roman" w:hAnsi="Times New Roman" w:cs="Times New Roman"/>
          <w:sz w:val="24"/>
          <w:szCs w:val="24"/>
          <w:lang w:eastAsia="ru-RU"/>
        </w:rPr>
        <w:t>. Школьников нужно разделить на две группы. Одни будут «скалами» — им следует расположиться по комнате и присесть. Участники другой группы — это «корабли», они должны закрыть глаза и начать двигаться по классу в хаотичном порядке. Если такой «кораблик» будет приближаться к какой-то «скале», то ребенку, который ее изображает, нужно зашипеть, имитируя звук морского прибоя. Всем участникам необходимо постараться избежать кораблекрушения.</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lastRenderedPageBreak/>
        <w:t>После игры важно обсудить случаи столкновения и поговорить о товарищеской поддержке, которая помогает избежать неприятностей. Отдельно нужно указать на поведение ребят, которые специально не издавали никаких звуков, чтобы «корабль» натолкнулся на них (если такое было). В ходе обсуждения могут быть выработаны некоторые правила поведения в коллективе: не создавать неприятностей друг другу, оказывать помощь и т.д.</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Приучать детей к общим правилам поведения, развивать умение действовать по заданной модели можно во время игры для начальных классов </w:t>
      </w:r>
      <w:r w:rsidRPr="00321D7F">
        <w:rPr>
          <w:rFonts w:ascii="Times New Roman" w:eastAsia="Times New Roman" w:hAnsi="Times New Roman" w:cs="Times New Roman"/>
          <w:b/>
          <w:bCs/>
          <w:sz w:val="24"/>
          <w:szCs w:val="24"/>
          <w:u w:val="single"/>
          <w:lang w:eastAsia="ru-RU"/>
        </w:rPr>
        <w:t>«Веселая игра в ложки»</w:t>
      </w:r>
      <w:r w:rsidRPr="00321D7F">
        <w:rPr>
          <w:rFonts w:ascii="Times New Roman" w:eastAsia="Times New Roman" w:hAnsi="Times New Roman" w:cs="Times New Roman"/>
          <w:sz w:val="24"/>
          <w:szCs w:val="24"/>
          <w:lang w:eastAsia="ru-RU"/>
        </w:rPr>
        <w:t>. Дети рассаживаются на корточках по кругу и руки складывают за спиной. Внутри круга разложены ложки, количество которых на один меньше, чем количество участников. Задание для ребят: при слове «ложка» они должны взять в руки по одной ложке. Кто из группы не успеет этого сделать, тот выходит из игры и убирает одну ложку из круга. В итоге должен остаться самый внимательный и исполнительный ученик. Лучше в ходе игры не просто называть детям отдельные слова, а рассказывать какую-то историю с ложками или семьей Ложкиных.</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Чтобы учить детей находить правильный выход из конфликтных ситуаций можно провести с ними игру </w:t>
      </w:r>
      <w:r w:rsidRPr="00321D7F">
        <w:rPr>
          <w:rFonts w:ascii="Times New Roman" w:eastAsia="Times New Roman" w:hAnsi="Times New Roman" w:cs="Times New Roman"/>
          <w:b/>
          <w:bCs/>
          <w:sz w:val="24"/>
          <w:szCs w:val="24"/>
          <w:u w:val="single"/>
          <w:lang w:eastAsia="ru-RU"/>
        </w:rPr>
        <w:t>«Остров конфликтов»</w:t>
      </w:r>
      <w:r w:rsidRPr="00321D7F">
        <w:rPr>
          <w:rFonts w:ascii="Times New Roman" w:eastAsia="Times New Roman" w:hAnsi="Times New Roman" w:cs="Times New Roman"/>
          <w:sz w:val="24"/>
          <w:szCs w:val="24"/>
          <w:lang w:eastAsia="ru-RU"/>
        </w:rPr>
        <w:t>. Если есть возможность, то стоит с помощью декораций создать соответствующую обстановку. Школьникам сообщается, что они находятся на острове, жители которого постоянно ссорятся, потому что не знают, как нужно правильно себя вести. Детям предлагается попробовать их помирить, предложив выход из такой ситуации:</w:t>
      </w:r>
    </w:p>
    <w:p w:rsidR="00321D7F" w:rsidRPr="00321D7F" w:rsidRDefault="00321D7F" w:rsidP="00321D7F">
      <w:pPr>
        <w:numPr>
          <w:ilvl w:val="0"/>
          <w:numId w:val="3"/>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ребенок упал в лужу и мама ругает его за то, что он испачкал новые брюки;</w:t>
      </w:r>
    </w:p>
    <w:p w:rsidR="00321D7F" w:rsidRPr="00321D7F" w:rsidRDefault="00321D7F" w:rsidP="00321D7F">
      <w:pPr>
        <w:numPr>
          <w:ilvl w:val="0"/>
          <w:numId w:val="3"/>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мальчик не хочет делиться с детьми своими игрушками;</w:t>
      </w:r>
    </w:p>
    <w:p w:rsidR="00321D7F" w:rsidRPr="00321D7F" w:rsidRDefault="00321D7F" w:rsidP="00321D7F">
      <w:pPr>
        <w:numPr>
          <w:ilvl w:val="0"/>
          <w:numId w:val="3"/>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девочка порвала книгу у подружки;</w:t>
      </w:r>
    </w:p>
    <w:p w:rsidR="00321D7F" w:rsidRPr="00321D7F" w:rsidRDefault="00321D7F" w:rsidP="00321D7F">
      <w:pPr>
        <w:numPr>
          <w:ilvl w:val="0"/>
          <w:numId w:val="3"/>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ребенок поставил подножку своему товарищу и т.д.</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После обсуждения подобных конфликтов, можно сформулировать правила, как следует вести себя в коллективе.</w:t>
      </w:r>
    </w:p>
    <w:p w:rsidR="00321D7F" w:rsidRPr="00321D7F" w:rsidRDefault="00321D7F" w:rsidP="00321D7F">
      <w:pPr>
        <w:spacing w:before="100" w:beforeAutospacing="1" w:after="100" w:afterAutospacing="1" w:line="345" w:lineRule="atLeast"/>
        <w:outlineLvl w:val="1"/>
        <w:rPr>
          <w:rFonts w:ascii="Times New Roman" w:eastAsia="Times New Roman" w:hAnsi="Times New Roman" w:cs="Times New Roman"/>
          <w:b/>
          <w:bCs/>
          <w:sz w:val="36"/>
          <w:szCs w:val="36"/>
          <w:lang w:eastAsia="ru-RU"/>
        </w:rPr>
      </w:pPr>
      <w:r w:rsidRPr="00321D7F">
        <w:rPr>
          <w:rFonts w:ascii="Times New Roman" w:eastAsia="Times New Roman" w:hAnsi="Times New Roman" w:cs="Times New Roman"/>
          <w:b/>
          <w:bCs/>
          <w:sz w:val="36"/>
          <w:szCs w:val="36"/>
          <w:lang w:eastAsia="ru-RU"/>
        </w:rPr>
        <w:t>Игры на сплочение для 3 класса</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Помочь ребенку выразить свою индивидуальность, проявить свои склонности поможет игра </w:t>
      </w:r>
      <w:r w:rsidRPr="00321D7F">
        <w:rPr>
          <w:rFonts w:ascii="Times New Roman" w:eastAsia="Times New Roman" w:hAnsi="Times New Roman" w:cs="Times New Roman"/>
          <w:b/>
          <w:bCs/>
          <w:sz w:val="24"/>
          <w:szCs w:val="24"/>
          <w:u w:val="single"/>
          <w:lang w:eastAsia="ru-RU"/>
        </w:rPr>
        <w:t>«Автопортрет»</w:t>
      </w:r>
      <w:r w:rsidRPr="00321D7F">
        <w:rPr>
          <w:rFonts w:ascii="Times New Roman" w:eastAsia="Times New Roman" w:hAnsi="Times New Roman" w:cs="Times New Roman"/>
          <w:sz w:val="24"/>
          <w:szCs w:val="24"/>
          <w:lang w:eastAsia="ru-RU"/>
        </w:rPr>
        <w:t>. Детям дается задание нарисовать себя в необычной форме: вместо глаз изобразить то, чем нравится любоваться, вместо рта — любимую пищу, вместо волос — то, о чем любит думать и т.д. После выполнения задания можно устроить выставку картин.</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Еще одной игрой такой направленности является игра </w:t>
      </w:r>
      <w:r w:rsidRPr="00321D7F">
        <w:rPr>
          <w:rFonts w:ascii="Times New Roman" w:eastAsia="Times New Roman" w:hAnsi="Times New Roman" w:cs="Times New Roman"/>
          <w:b/>
          <w:bCs/>
          <w:sz w:val="24"/>
          <w:szCs w:val="24"/>
          <w:u w:val="single"/>
          <w:lang w:eastAsia="ru-RU"/>
        </w:rPr>
        <w:t>«Визитная карточка»</w:t>
      </w:r>
      <w:r w:rsidRPr="00321D7F">
        <w:rPr>
          <w:rFonts w:ascii="Times New Roman" w:eastAsia="Times New Roman" w:hAnsi="Times New Roman" w:cs="Times New Roman"/>
          <w:sz w:val="24"/>
          <w:szCs w:val="24"/>
          <w:lang w:eastAsia="ru-RU"/>
        </w:rPr>
        <w:t xml:space="preserve">. Детям предлагается взять в руки микрофон и назвать свое имя. Когда все по кругу это сделают, начинают сначала, но уже к имени добавляют информацию о том, сколько им лет. Потом </w:t>
      </w:r>
      <w:r w:rsidRPr="00321D7F">
        <w:rPr>
          <w:rFonts w:ascii="Times New Roman" w:eastAsia="Times New Roman" w:hAnsi="Times New Roman" w:cs="Times New Roman"/>
          <w:sz w:val="24"/>
          <w:szCs w:val="24"/>
          <w:lang w:eastAsia="ru-RU"/>
        </w:rPr>
        <w:lastRenderedPageBreak/>
        <w:t>еще раз, но уже говорят и том, что лучше всего умеют делать. Игру можно продолжать сколько угодно, давая ребятам все новые задания: какую музыку любят  слушать, какую книгу читают и т.д.</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Чтобы донести детям мысль о том, что хоть они все разные, необходимо держаться вместе, быть единым целым, рекомендуется провести игру </w:t>
      </w:r>
      <w:r w:rsidRPr="00321D7F">
        <w:rPr>
          <w:rFonts w:ascii="Times New Roman" w:eastAsia="Times New Roman" w:hAnsi="Times New Roman" w:cs="Times New Roman"/>
          <w:b/>
          <w:bCs/>
          <w:sz w:val="24"/>
          <w:szCs w:val="24"/>
          <w:u w:val="single"/>
          <w:lang w:eastAsia="ru-RU"/>
        </w:rPr>
        <w:t>«Виноград»</w:t>
      </w:r>
      <w:r w:rsidRPr="00321D7F">
        <w:rPr>
          <w:rFonts w:ascii="Times New Roman" w:eastAsia="Times New Roman" w:hAnsi="Times New Roman" w:cs="Times New Roman"/>
          <w:sz w:val="24"/>
          <w:szCs w:val="24"/>
          <w:lang w:eastAsia="ru-RU"/>
        </w:rPr>
        <w:t>. Детям предлагается рассмотреть гроздь винограда, выбрать одну виноградинку и съесть. Потом проводится обсуждение о том, что виноградинки могут немного отличаться по размеру, форме, оттенку, но все вместе они образуют гроздь, к которой крепко прикреплены. Следует предложить детям порассуждать над вопросами:</w:t>
      </w:r>
    </w:p>
    <w:p w:rsidR="00321D7F" w:rsidRPr="00321D7F" w:rsidRDefault="00321D7F" w:rsidP="00321D7F">
      <w:pPr>
        <w:numPr>
          <w:ilvl w:val="0"/>
          <w:numId w:val="4"/>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Если бы виноградинки росли по отдельности, их бы кто-то замечал?</w:t>
      </w:r>
    </w:p>
    <w:p w:rsidR="00321D7F" w:rsidRPr="00321D7F" w:rsidRDefault="00321D7F" w:rsidP="00321D7F">
      <w:pPr>
        <w:numPr>
          <w:ilvl w:val="0"/>
          <w:numId w:val="4"/>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Что будет с виноградинкой, если она будет держаться на веточке некрепко?</w:t>
      </w:r>
    </w:p>
    <w:p w:rsidR="00321D7F" w:rsidRPr="00321D7F" w:rsidRDefault="00321D7F" w:rsidP="00321D7F">
      <w:pPr>
        <w:numPr>
          <w:ilvl w:val="0"/>
          <w:numId w:val="4"/>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Как ветру легче сорвать виноградинку с ветки: когда она отдельно или в составе большой грозди?</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Наглядно увидеть, что результат общего дела зависит от вклада, который делает каждый из участников коллектива, дети смогут во время игры </w:t>
      </w:r>
      <w:r w:rsidRPr="00321D7F">
        <w:rPr>
          <w:rFonts w:ascii="Times New Roman" w:eastAsia="Times New Roman" w:hAnsi="Times New Roman" w:cs="Times New Roman"/>
          <w:b/>
          <w:bCs/>
          <w:sz w:val="24"/>
          <w:szCs w:val="24"/>
          <w:u w:val="single"/>
          <w:lang w:eastAsia="ru-RU"/>
        </w:rPr>
        <w:t>«Волшебные картинки»</w:t>
      </w:r>
      <w:r w:rsidRPr="00321D7F">
        <w:rPr>
          <w:rFonts w:ascii="Times New Roman" w:eastAsia="Times New Roman" w:hAnsi="Times New Roman" w:cs="Times New Roman"/>
          <w:sz w:val="24"/>
          <w:szCs w:val="24"/>
          <w:lang w:eastAsia="ru-RU"/>
        </w:rPr>
        <w:t>. Детей разделить на команды. Каждый получает лист бумаги и цветные фломастеры. Дается задание нарисовать семью инопланетян (или волков, зайцев и т.д.). Сначала нужно изобразить маму. После этого дети обмениваются листочками и рисуют папу, потом снова меняются и продолжают рисовать других членов семьи. Так продолжается до тех пор, пока листочки с рисунками не вернутся к своим хозяевам. После этого все рисунки рассматриваются и выделяются самые лучшие. Авторы этих работ называют, кого именно они рисовали.  </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Еще одним вариантом игр на сплочение детей 6-10 лет является упражнение </w:t>
      </w:r>
      <w:r w:rsidRPr="00321D7F">
        <w:rPr>
          <w:rFonts w:ascii="Times New Roman" w:eastAsia="Times New Roman" w:hAnsi="Times New Roman" w:cs="Times New Roman"/>
          <w:b/>
          <w:bCs/>
          <w:sz w:val="24"/>
          <w:szCs w:val="24"/>
          <w:u w:val="single"/>
          <w:lang w:eastAsia="ru-RU"/>
        </w:rPr>
        <w:t>«Смешной рисунок»</w:t>
      </w:r>
      <w:r w:rsidRPr="00321D7F">
        <w:rPr>
          <w:rFonts w:ascii="Times New Roman" w:eastAsia="Times New Roman" w:hAnsi="Times New Roman" w:cs="Times New Roman"/>
          <w:sz w:val="24"/>
          <w:szCs w:val="24"/>
          <w:lang w:eastAsia="ru-RU"/>
        </w:rPr>
        <w:t>. Школьники делятся на две команды. Они будут рисовать, например, корову. Первому участнику завязывают глаза и предлагают нарисовать голову. Остальные по очереди дорисовывают недостающие детали. Потом оценивают плод своих совместных усилий.</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Принципам сотрудничества и умению выполнять совместные действия дети будут учиться в игре </w:t>
      </w:r>
      <w:r w:rsidRPr="00321D7F">
        <w:rPr>
          <w:rFonts w:ascii="Times New Roman" w:eastAsia="Times New Roman" w:hAnsi="Times New Roman" w:cs="Times New Roman"/>
          <w:b/>
          <w:bCs/>
          <w:sz w:val="24"/>
          <w:szCs w:val="24"/>
          <w:u w:val="single"/>
          <w:lang w:eastAsia="ru-RU"/>
        </w:rPr>
        <w:t>«Сиамские близнецы»</w:t>
      </w:r>
      <w:r w:rsidRPr="00321D7F">
        <w:rPr>
          <w:rFonts w:ascii="Times New Roman" w:eastAsia="Times New Roman" w:hAnsi="Times New Roman" w:cs="Times New Roman"/>
          <w:sz w:val="24"/>
          <w:szCs w:val="24"/>
          <w:lang w:eastAsia="ru-RU"/>
        </w:rPr>
        <w:t>. Ребятам нужно разделиться на пары. В каждой паре участники должны стать близко друг к другу, обняться за талию. Ноги, которые находятся рядом, следует скрепить веревочкой. После этого таким «близнецам» предлагается походить по классу, сесть на стул, лечь, попрыгать и т.д. Другой вариант игры — скрепить у пары учеников две руки и предложить что-то нарисовать или написать.</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Есть игры, которые подталкивают детей к образованию групп. Одна из них игра </w:t>
      </w:r>
      <w:r w:rsidRPr="00321D7F">
        <w:rPr>
          <w:rFonts w:ascii="Times New Roman" w:eastAsia="Times New Roman" w:hAnsi="Times New Roman" w:cs="Times New Roman"/>
          <w:b/>
          <w:bCs/>
          <w:sz w:val="24"/>
          <w:szCs w:val="24"/>
          <w:u w:val="single"/>
          <w:lang w:eastAsia="ru-RU"/>
        </w:rPr>
        <w:t>«Молекулы»</w:t>
      </w:r>
      <w:r w:rsidRPr="00321D7F">
        <w:rPr>
          <w:rFonts w:ascii="Times New Roman" w:eastAsia="Times New Roman" w:hAnsi="Times New Roman" w:cs="Times New Roman"/>
          <w:sz w:val="24"/>
          <w:szCs w:val="24"/>
          <w:lang w:eastAsia="ru-RU"/>
        </w:rPr>
        <w:t>. Каждый ребенок должен получить табличку с буквой (цифрой или рисунком). Далее дается задание:</w:t>
      </w:r>
    </w:p>
    <w:p w:rsidR="00321D7F" w:rsidRPr="00321D7F" w:rsidRDefault="00321D7F" w:rsidP="00321D7F">
      <w:pPr>
        <w:numPr>
          <w:ilvl w:val="0"/>
          <w:numId w:val="5"/>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lastRenderedPageBreak/>
        <w:t>составить слово;</w:t>
      </w:r>
    </w:p>
    <w:p w:rsidR="00321D7F" w:rsidRPr="00321D7F" w:rsidRDefault="00321D7F" w:rsidP="00321D7F">
      <w:pPr>
        <w:numPr>
          <w:ilvl w:val="0"/>
          <w:numId w:val="5"/>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составить пример;</w:t>
      </w:r>
    </w:p>
    <w:p w:rsidR="00321D7F" w:rsidRPr="00321D7F" w:rsidRDefault="00321D7F" w:rsidP="00321D7F">
      <w:pPr>
        <w:numPr>
          <w:ilvl w:val="0"/>
          <w:numId w:val="5"/>
        </w:num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составить рецепт борща и т.д.</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Детям нужно не просто объединиться, но и правильно скоординировать свои действия, чтобы восстановить правильную последовательность.</w:t>
      </w:r>
    </w:p>
    <w:p w:rsidR="00321D7F" w:rsidRPr="00321D7F" w:rsidRDefault="00321D7F" w:rsidP="00321D7F">
      <w:pPr>
        <w:spacing w:before="100" w:beforeAutospacing="1" w:after="100" w:afterAutospacing="1" w:line="345" w:lineRule="atLeast"/>
        <w:outlineLvl w:val="1"/>
        <w:rPr>
          <w:rFonts w:ascii="Times New Roman" w:eastAsia="Times New Roman" w:hAnsi="Times New Roman" w:cs="Times New Roman"/>
          <w:b/>
          <w:bCs/>
          <w:sz w:val="36"/>
          <w:szCs w:val="36"/>
          <w:lang w:eastAsia="ru-RU"/>
        </w:rPr>
      </w:pPr>
      <w:r w:rsidRPr="00321D7F">
        <w:rPr>
          <w:rFonts w:ascii="Times New Roman" w:eastAsia="Times New Roman" w:hAnsi="Times New Roman" w:cs="Times New Roman"/>
          <w:b/>
          <w:bCs/>
          <w:sz w:val="36"/>
          <w:szCs w:val="36"/>
          <w:lang w:eastAsia="ru-RU"/>
        </w:rPr>
        <w:t>Игры на сплочение детей 4 класса</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Проявить организаторские способности, умение руководить действиями других, </w:t>
      </w:r>
      <w:proofErr w:type="spellStart"/>
      <w:r w:rsidRPr="00321D7F">
        <w:rPr>
          <w:rFonts w:ascii="Times New Roman" w:eastAsia="Times New Roman" w:hAnsi="Times New Roman" w:cs="Times New Roman"/>
          <w:sz w:val="24"/>
          <w:szCs w:val="24"/>
          <w:lang w:eastAsia="ru-RU"/>
        </w:rPr>
        <w:t>скоординированность</w:t>
      </w:r>
      <w:proofErr w:type="spellEnd"/>
      <w:r w:rsidRPr="00321D7F">
        <w:rPr>
          <w:rFonts w:ascii="Times New Roman" w:eastAsia="Times New Roman" w:hAnsi="Times New Roman" w:cs="Times New Roman"/>
          <w:sz w:val="24"/>
          <w:szCs w:val="24"/>
          <w:lang w:eastAsia="ru-RU"/>
        </w:rPr>
        <w:t xml:space="preserve"> дети могут во время игры </w:t>
      </w:r>
      <w:r w:rsidRPr="00321D7F">
        <w:rPr>
          <w:rFonts w:ascii="Times New Roman" w:eastAsia="Times New Roman" w:hAnsi="Times New Roman" w:cs="Times New Roman"/>
          <w:b/>
          <w:bCs/>
          <w:sz w:val="24"/>
          <w:szCs w:val="24"/>
          <w:u w:val="single"/>
          <w:lang w:eastAsia="ru-RU"/>
        </w:rPr>
        <w:t>«Строим цифры»</w:t>
      </w:r>
      <w:r w:rsidRPr="00321D7F">
        <w:rPr>
          <w:rFonts w:ascii="Times New Roman" w:eastAsia="Times New Roman" w:hAnsi="Times New Roman" w:cs="Times New Roman"/>
          <w:sz w:val="24"/>
          <w:szCs w:val="24"/>
          <w:lang w:eastAsia="ru-RU"/>
        </w:rPr>
        <w:t>. Все ученики в хаотическом порядке движутся по классу. После команды ведущего: «Строим цифру …», дети должны выстроить в фигуру, изображающую указанную цифру. При выполнении этого задания некоторым ребятам придется покомандовать остальными, чтобы все стали правильно и не толкали друг друга.  </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Выразить свои творческие способности, свой вариант действий при совместной деятельности — такая возможность предоставляется ученикам во время игры </w:t>
      </w:r>
      <w:r w:rsidRPr="00321D7F">
        <w:rPr>
          <w:rFonts w:ascii="Times New Roman" w:eastAsia="Times New Roman" w:hAnsi="Times New Roman" w:cs="Times New Roman"/>
          <w:b/>
          <w:bCs/>
          <w:sz w:val="24"/>
          <w:szCs w:val="24"/>
          <w:u w:val="single"/>
          <w:lang w:eastAsia="ru-RU"/>
        </w:rPr>
        <w:t>«Живая скульптура»</w:t>
      </w:r>
      <w:r w:rsidRPr="00321D7F">
        <w:rPr>
          <w:rFonts w:ascii="Times New Roman" w:eastAsia="Times New Roman" w:hAnsi="Times New Roman" w:cs="Times New Roman"/>
          <w:sz w:val="24"/>
          <w:szCs w:val="24"/>
          <w:lang w:eastAsia="ru-RU"/>
        </w:rPr>
        <w:t>. Учитель предлагает первому участнику выйти в центр класса и принять любую позу по его желанию. Потом просит следующего участника присоединиться к нему, тоже выбрав при этом свою позу. Так продолжается, пока все не займут место в общей композиции. После этого можно сделать фотографию скульптуры и предложить детям придумать ей название.</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Довольно сложное задание предстоит детям выполнить в игре </w:t>
      </w:r>
      <w:r w:rsidRPr="00321D7F">
        <w:rPr>
          <w:rFonts w:ascii="Times New Roman" w:eastAsia="Times New Roman" w:hAnsi="Times New Roman" w:cs="Times New Roman"/>
          <w:b/>
          <w:bCs/>
          <w:sz w:val="24"/>
          <w:szCs w:val="24"/>
          <w:u w:val="single"/>
          <w:lang w:eastAsia="ru-RU"/>
        </w:rPr>
        <w:t>«Встаньте в круг»</w:t>
      </w:r>
      <w:r w:rsidRPr="00321D7F">
        <w:rPr>
          <w:rFonts w:ascii="Times New Roman" w:eastAsia="Times New Roman" w:hAnsi="Times New Roman" w:cs="Times New Roman"/>
          <w:sz w:val="24"/>
          <w:szCs w:val="24"/>
          <w:lang w:eastAsia="ru-RU"/>
        </w:rPr>
        <w:t>. В ней потребуется проявить согласованность, чувство «плеча соседа».  Школьников нужно собрать в просторном помещении. Сначала они должны закрыть глаза и хаотично двигаться по классу. При этом им надо стараться не задевать и не толкать друг друга. По сигналу учителя все должны остановиться. По второму сигналу дети должны попытаться создать круг. При этом им нельзя разговаривать и прикасаться руками друг к другу. После того, как все остановятся, нужно предложить всем открыть глаза и посмотреть, получился ли у них круг.</w:t>
      </w:r>
    </w:p>
    <w:p w:rsidR="00321D7F" w:rsidRPr="00321D7F" w:rsidRDefault="00321D7F" w:rsidP="00321D7F">
      <w:pPr>
        <w:spacing w:before="100" w:beforeAutospacing="1" w:after="100" w:afterAutospacing="1" w:line="345" w:lineRule="atLeast"/>
        <w:jc w:val="both"/>
        <w:rPr>
          <w:rFonts w:ascii="Times New Roman" w:eastAsia="Times New Roman" w:hAnsi="Times New Roman" w:cs="Times New Roman"/>
          <w:sz w:val="24"/>
          <w:szCs w:val="24"/>
          <w:lang w:eastAsia="ru-RU"/>
        </w:rPr>
      </w:pPr>
      <w:r w:rsidRPr="00321D7F">
        <w:rPr>
          <w:rFonts w:ascii="Times New Roman" w:eastAsia="Times New Roman" w:hAnsi="Times New Roman" w:cs="Times New Roman"/>
          <w:sz w:val="24"/>
          <w:szCs w:val="24"/>
          <w:lang w:eastAsia="ru-RU"/>
        </w:rPr>
        <w:t xml:space="preserve">Навыки </w:t>
      </w:r>
      <w:proofErr w:type="spellStart"/>
      <w:r w:rsidRPr="00321D7F">
        <w:rPr>
          <w:rFonts w:ascii="Times New Roman" w:eastAsia="Times New Roman" w:hAnsi="Times New Roman" w:cs="Times New Roman"/>
          <w:sz w:val="24"/>
          <w:szCs w:val="24"/>
          <w:lang w:eastAsia="ru-RU"/>
        </w:rPr>
        <w:t>самооценивания</w:t>
      </w:r>
      <w:proofErr w:type="spellEnd"/>
      <w:r w:rsidRPr="00321D7F">
        <w:rPr>
          <w:rFonts w:ascii="Times New Roman" w:eastAsia="Times New Roman" w:hAnsi="Times New Roman" w:cs="Times New Roman"/>
          <w:sz w:val="24"/>
          <w:szCs w:val="24"/>
          <w:lang w:eastAsia="ru-RU"/>
        </w:rPr>
        <w:t xml:space="preserve"> и оценивания одноклассников, выражение своего мнения, коллективная сплоченность — все эти качества развиваются во время игры </w:t>
      </w:r>
      <w:r w:rsidRPr="00321D7F">
        <w:rPr>
          <w:rFonts w:ascii="Times New Roman" w:eastAsia="Times New Roman" w:hAnsi="Times New Roman" w:cs="Times New Roman"/>
          <w:b/>
          <w:bCs/>
          <w:sz w:val="24"/>
          <w:szCs w:val="24"/>
          <w:u w:val="single"/>
          <w:lang w:eastAsia="ru-RU"/>
        </w:rPr>
        <w:t>«Цветная паутинка»</w:t>
      </w:r>
      <w:r w:rsidRPr="00321D7F">
        <w:rPr>
          <w:rFonts w:ascii="Times New Roman" w:eastAsia="Times New Roman" w:hAnsi="Times New Roman" w:cs="Times New Roman"/>
          <w:sz w:val="24"/>
          <w:szCs w:val="24"/>
          <w:lang w:eastAsia="ru-RU"/>
        </w:rPr>
        <w:t>. Детям нужно встать в круг. Первый участник получает клубок ниток. Он должен несколько раз обмотать ниткой палец на руке и называть свои черты характера «Я…». После этого он продолжает: «Мне нравится…, потому что о</w:t>
      </w:r>
      <w:proofErr w:type="gramStart"/>
      <w:r w:rsidRPr="00321D7F">
        <w:rPr>
          <w:rFonts w:ascii="Times New Roman" w:eastAsia="Times New Roman" w:hAnsi="Times New Roman" w:cs="Times New Roman"/>
          <w:sz w:val="24"/>
          <w:szCs w:val="24"/>
          <w:lang w:eastAsia="ru-RU"/>
        </w:rPr>
        <w:t>н(</w:t>
      </w:r>
      <w:proofErr w:type="gramEnd"/>
      <w:r w:rsidRPr="00321D7F">
        <w:rPr>
          <w:rFonts w:ascii="Times New Roman" w:eastAsia="Times New Roman" w:hAnsi="Times New Roman" w:cs="Times New Roman"/>
          <w:sz w:val="24"/>
          <w:szCs w:val="24"/>
          <w:lang w:eastAsia="ru-RU"/>
        </w:rPr>
        <w:t xml:space="preserve">а)…» и перекатывает клубок ниток к тому, кого он назвал. Следующий игрок делает то же самое. Игра продолжается, пока все дети не окажутся связанными в одну паутинку. Допускается, чтобы один ребенок был выбран несколько раз. При этом надо следить, чтобы не осталось детей, не включенных в общую паутину. После игры рекомендуется обсудить, что в каждом человеке есть что-то хорошее, надо уметь это подмечать. И, конечно же, стоит </w:t>
      </w:r>
      <w:r w:rsidRPr="00321D7F">
        <w:rPr>
          <w:rFonts w:ascii="Times New Roman" w:eastAsia="Times New Roman" w:hAnsi="Times New Roman" w:cs="Times New Roman"/>
          <w:sz w:val="24"/>
          <w:szCs w:val="24"/>
          <w:lang w:eastAsia="ru-RU"/>
        </w:rPr>
        <w:lastRenderedPageBreak/>
        <w:t>обратить внимание на то, что эти нити символизируют дружеские отношения, коллективные связи между детьми.</w:t>
      </w:r>
    </w:p>
    <w:p w:rsidR="00491AD6" w:rsidRDefault="00491AD6">
      <w:bookmarkStart w:id="0" w:name="_GoBack"/>
      <w:bookmarkEnd w:id="0"/>
    </w:p>
    <w:sectPr w:rsidR="00491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307F2"/>
    <w:multiLevelType w:val="multilevel"/>
    <w:tmpl w:val="FF5A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745A90"/>
    <w:multiLevelType w:val="multilevel"/>
    <w:tmpl w:val="38CA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3E731E"/>
    <w:multiLevelType w:val="multilevel"/>
    <w:tmpl w:val="0DA8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6948CF"/>
    <w:multiLevelType w:val="multilevel"/>
    <w:tmpl w:val="C15C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422D2C"/>
    <w:multiLevelType w:val="multilevel"/>
    <w:tmpl w:val="60F0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7F"/>
    <w:rsid w:val="00321D7F"/>
    <w:rsid w:val="00491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21D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1D7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21D7F"/>
    <w:rPr>
      <w:color w:val="0000FF"/>
      <w:u w:val="single"/>
    </w:rPr>
  </w:style>
  <w:style w:type="paragraph" w:styleId="a4">
    <w:name w:val="Normal (Web)"/>
    <w:basedOn w:val="a"/>
    <w:uiPriority w:val="99"/>
    <w:semiHidden/>
    <w:unhideWhenUsed/>
    <w:rsid w:val="00321D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21D7F"/>
    <w:rPr>
      <w:b/>
      <w:bCs/>
    </w:rPr>
  </w:style>
  <w:style w:type="paragraph" w:styleId="a6">
    <w:name w:val="Balloon Text"/>
    <w:basedOn w:val="a"/>
    <w:link w:val="a7"/>
    <w:uiPriority w:val="99"/>
    <w:semiHidden/>
    <w:unhideWhenUsed/>
    <w:rsid w:val="00321D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1D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21D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1D7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21D7F"/>
    <w:rPr>
      <w:color w:val="0000FF"/>
      <w:u w:val="single"/>
    </w:rPr>
  </w:style>
  <w:style w:type="paragraph" w:styleId="a4">
    <w:name w:val="Normal (Web)"/>
    <w:basedOn w:val="a"/>
    <w:uiPriority w:val="99"/>
    <w:semiHidden/>
    <w:unhideWhenUsed/>
    <w:rsid w:val="00321D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21D7F"/>
    <w:rPr>
      <w:b/>
      <w:bCs/>
    </w:rPr>
  </w:style>
  <w:style w:type="paragraph" w:styleId="a6">
    <w:name w:val="Balloon Text"/>
    <w:basedOn w:val="a"/>
    <w:link w:val="a7"/>
    <w:uiPriority w:val="99"/>
    <w:semiHidden/>
    <w:unhideWhenUsed/>
    <w:rsid w:val="00321D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1D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677712">
      <w:bodyDiv w:val="1"/>
      <w:marLeft w:val="0"/>
      <w:marRight w:val="0"/>
      <w:marTop w:val="0"/>
      <w:marBottom w:val="0"/>
      <w:divBdr>
        <w:top w:val="none" w:sz="0" w:space="0" w:color="auto"/>
        <w:left w:val="none" w:sz="0" w:space="0" w:color="auto"/>
        <w:bottom w:val="none" w:sz="0" w:space="0" w:color="auto"/>
        <w:right w:val="none" w:sz="0" w:space="0" w:color="auto"/>
      </w:divBdr>
      <w:divsChild>
        <w:div w:id="1757705110">
          <w:marLeft w:val="0"/>
          <w:marRight w:val="0"/>
          <w:marTop w:val="0"/>
          <w:marBottom w:val="0"/>
          <w:divBdr>
            <w:top w:val="none" w:sz="0" w:space="0" w:color="auto"/>
            <w:left w:val="none" w:sz="0" w:space="0" w:color="auto"/>
            <w:bottom w:val="none" w:sz="0" w:space="0" w:color="auto"/>
            <w:right w:val="none" w:sz="0" w:space="0" w:color="auto"/>
          </w:divBdr>
          <w:divsChild>
            <w:div w:id="1386219003">
              <w:marLeft w:val="0"/>
              <w:marRight w:val="0"/>
              <w:marTop w:val="0"/>
              <w:marBottom w:val="0"/>
              <w:divBdr>
                <w:top w:val="none" w:sz="0" w:space="0" w:color="auto"/>
                <w:left w:val="none" w:sz="0" w:space="0" w:color="auto"/>
                <w:bottom w:val="none" w:sz="0" w:space="0" w:color="auto"/>
                <w:right w:val="none" w:sz="0" w:space="0" w:color="auto"/>
              </w:divBdr>
              <w:divsChild>
                <w:div w:id="1573353482">
                  <w:marLeft w:val="0"/>
                  <w:marRight w:val="0"/>
                  <w:marTop w:val="0"/>
                  <w:marBottom w:val="0"/>
                  <w:divBdr>
                    <w:top w:val="none" w:sz="0" w:space="0" w:color="auto"/>
                    <w:left w:val="none" w:sz="0" w:space="0" w:color="auto"/>
                    <w:bottom w:val="none" w:sz="0" w:space="0" w:color="auto"/>
                    <w:right w:val="none" w:sz="0" w:space="0" w:color="auto"/>
                  </w:divBdr>
                  <w:divsChild>
                    <w:div w:id="1368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_pu/63/28659122.png" TargetMode="External"/><Relationship Id="rId3" Type="http://schemas.microsoft.com/office/2007/relationships/stylesWithEffects" Target="stylesWithEffects.xml"/><Relationship Id="rId7" Type="http://schemas.openxmlformats.org/officeDocument/2006/relationships/hyperlink" Target="http://pedsovet.su/publ/70-1-0-54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publ/205-1-0-576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1798</Words>
  <Characters>10249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Чеснокова С В</dc:creator>
  <cp:lastModifiedBy>Чеснокова С В</cp:lastModifiedBy>
  <cp:revision>1</cp:revision>
  <dcterms:created xsi:type="dcterms:W3CDTF">2018-10-22T11:00:00Z</dcterms:created>
  <dcterms:modified xsi:type="dcterms:W3CDTF">2018-10-22T11:01:00Z</dcterms:modified>
</cp:coreProperties>
</file>